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38" w:rsidRPr="00FD2F9F" w:rsidRDefault="00E334DD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174F38" w:rsidRPr="00FD2F9F" w:rsidRDefault="00E334DD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174F38" w:rsidRPr="00FD2F9F" w:rsidRDefault="00E334DD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174F38" w:rsidRPr="00FD2F9F" w:rsidRDefault="00FD2F9F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E334DD">
        <w:rPr>
          <w:rFonts w:eastAsiaTheme="minorEastAsia"/>
          <w:sz w:val="26"/>
          <w:szCs w:val="26"/>
          <w:lang w:val="sr-Cyrl-CS" w:eastAsia="sr-Cyrl-CS"/>
        </w:rPr>
        <w:t>Broj</w:t>
      </w:r>
      <w:r>
        <w:rPr>
          <w:rFonts w:eastAsiaTheme="minorEastAsia"/>
          <w:sz w:val="26"/>
          <w:szCs w:val="26"/>
          <w:lang w:val="sr-Cyrl-CS" w:eastAsia="sr-Cyrl-CS"/>
        </w:rPr>
        <w:t>: 630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>-</w:t>
      </w:r>
      <w:r>
        <w:rPr>
          <w:rFonts w:eastAsiaTheme="minorEastAsia"/>
          <w:sz w:val="26"/>
          <w:szCs w:val="26"/>
          <w:lang w:val="sr-Cyrl-CS" w:eastAsia="sr-Cyrl-CS"/>
        </w:rPr>
        <w:t>413/21</w:t>
      </w:r>
    </w:p>
    <w:p w:rsidR="00174F38" w:rsidRPr="00FD2F9F" w:rsidRDefault="00374E15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2</w:t>
      </w:r>
      <w:r>
        <w:rPr>
          <w:rFonts w:eastAsiaTheme="minorEastAsia"/>
          <w:sz w:val="26"/>
          <w:szCs w:val="26"/>
          <w:lang w:eastAsia="sr-Cyrl-CS"/>
        </w:rPr>
        <w:t>5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E334DD">
        <w:rPr>
          <w:rFonts w:eastAsiaTheme="minorEastAsia"/>
          <w:sz w:val="26"/>
          <w:szCs w:val="26"/>
          <w:lang w:val="sr-Cyrl-CS" w:eastAsia="sr-Cyrl-CS"/>
        </w:rPr>
        <w:t>mart</w:t>
      </w:r>
      <w:r w:rsidR="00FD2F9F" w:rsidRPr="00FD2F9F">
        <w:rPr>
          <w:rFonts w:eastAsiaTheme="minorEastAsia"/>
          <w:sz w:val="26"/>
          <w:szCs w:val="26"/>
          <w:lang w:val="sr-Cyrl-CS" w:eastAsia="sr-Cyrl-CS"/>
        </w:rPr>
        <w:t xml:space="preserve"> 2021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E334DD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174F38" w:rsidRPr="00FD2F9F" w:rsidRDefault="00E334DD" w:rsidP="00174F38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174F38" w:rsidRPr="00FD2F9F" w:rsidRDefault="00174F38" w:rsidP="00174F38">
      <w:pPr>
        <w:spacing w:after="0" w:line="240" w:lineRule="auto"/>
        <w:rPr>
          <w:sz w:val="26"/>
          <w:szCs w:val="26"/>
        </w:rPr>
      </w:pPr>
    </w:p>
    <w:p w:rsidR="00174F38" w:rsidRPr="00FD2F9F" w:rsidRDefault="00174F38" w:rsidP="00174F38">
      <w:pPr>
        <w:spacing w:after="0" w:line="240" w:lineRule="auto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rPr>
          <w:sz w:val="26"/>
          <w:szCs w:val="26"/>
        </w:rPr>
      </w:pPr>
    </w:p>
    <w:p w:rsidR="00174F38" w:rsidRPr="00FD2F9F" w:rsidRDefault="00174F38" w:rsidP="00174F38">
      <w:pPr>
        <w:spacing w:after="0" w:line="240" w:lineRule="auto"/>
        <w:rPr>
          <w:sz w:val="26"/>
          <w:szCs w:val="26"/>
        </w:rPr>
      </w:pPr>
    </w:p>
    <w:p w:rsidR="00174F38" w:rsidRPr="00FD2F9F" w:rsidRDefault="00174F38" w:rsidP="00174F38">
      <w:pPr>
        <w:spacing w:after="0" w:line="240" w:lineRule="auto"/>
        <w:rPr>
          <w:sz w:val="26"/>
          <w:szCs w:val="26"/>
          <w:lang w:val="sr-Cyrl-RS"/>
        </w:rPr>
      </w:pPr>
    </w:p>
    <w:p w:rsidR="00174F38" w:rsidRPr="00FD2F9F" w:rsidRDefault="00E334DD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174F38" w:rsidRPr="00FD2F9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174F38" w:rsidRPr="00FD2F9F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b/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</w:r>
      <w:r w:rsidR="00E334DD">
        <w:rPr>
          <w:sz w:val="26"/>
          <w:szCs w:val="26"/>
          <w:lang w:val="sr-Cyrl-RS"/>
        </w:rPr>
        <w:t>Odbor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za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kulturu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informisanje</w:t>
      </w:r>
      <w:r w:rsidRPr="00FD2F9F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na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sednici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održanoj</w:t>
      </w:r>
      <w:r w:rsidRPr="00FD2F9F">
        <w:rPr>
          <w:sz w:val="26"/>
          <w:szCs w:val="26"/>
          <w:lang w:val="sr-Cyrl-RS"/>
        </w:rPr>
        <w:t xml:space="preserve"> </w:t>
      </w:r>
      <w:r w:rsidR="00FD2F9F" w:rsidRPr="00FD2F9F">
        <w:rPr>
          <w:sz w:val="26"/>
          <w:szCs w:val="26"/>
          <w:lang w:val="sr-Cyrl-RS"/>
        </w:rPr>
        <w:t>2</w:t>
      </w:r>
      <w:r w:rsidR="00374E15">
        <w:rPr>
          <w:sz w:val="26"/>
          <w:szCs w:val="26"/>
        </w:rPr>
        <w:t>5</w:t>
      </w:r>
      <w:r w:rsidRPr="00FD2F9F">
        <w:rPr>
          <w:sz w:val="26"/>
          <w:szCs w:val="26"/>
          <w:lang w:val="sr-Cyrl-RS"/>
        </w:rPr>
        <w:t xml:space="preserve">. </w:t>
      </w:r>
      <w:r w:rsidR="00E334DD">
        <w:rPr>
          <w:sz w:val="26"/>
          <w:szCs w:val="26"/>
          <w:lang w:val="sr-Cyrl-RS"/>
        </w:rPr>
        <w:t>marta</w:t>
      </w:r>
      <w:r w:rsidR="00FD2F9F" w:rsidRPr="00FD2F9F">
        <w:rPr>
          <w:sz w:val="26"/>
          <w:szCs w:val="26"/>
          <w:lang w:val="sr-Cyrl-RS"/>
        </w:rPr>
        <w:t xml:space="preserve"> 2021</w:t>
      </w:r>
      <w:r w:rsidRPr="00FD2F9F">
        <w:rPr>
          <w:sz w:val="26"/>
          <w:szCs w:val="26"/>
          <w:lang w:val="sr-Cyrl-RS"/>
        </w:rPr>
        <w:t xml:space="preserve">. </w:t>
      </w:r>
      <w:r w:rsidR="00E334DD">
        <w:rPr>
          <w:sz w:val="26"/>
          <w:szCs w:val="26"/>
          <w:lang w:val="sr-Cyrl-RS"/>
        </w:rPr>
        <w:t>godine</w:t>
      </w:r>
      <w:r w:rsidRPr="00FD2F9F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razmotrio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je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PREDLOG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ODLUKE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PROGLAŠENjU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STARE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RETKE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BIBLIOTEČKE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GRAĐE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ZA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KULTURNO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DOBRO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IZUZETNOG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ZNAČAJA</w:t>
      </w:r>
      <w:r w:rsidRPr="00FD2F9F">
        <w:rPr>
          <w:sz w:val="26"/>
          <w:szCs w:val="26"/>
          <w:lang w:val="sr-Cyrl-RS"/>
        </w:rPr>
        <w:t>,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koji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je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podnela</w:t>
      </w:r>
      <w:r w:rsidR="00FD2F9F"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Vlada</w:t>
      </w:r>
      <w:r w:rsidRPr="00FD2F9F">
        <w:rPr>
          <w:sz w:val="26"/>
          <w:szCs w:val="26"/>
          <w:lang w:val="sr-Cyrl-RS"/>
        </w:rPr>
        <w:t>.</w:t>
      </w: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</w:r>
      <w:r w:rsidR="00E334DD">
        <w:rPr>
          <w:sz w:val="26"/>
          <w:szCs w:val="26"/>
          <w:lang w:val="sr-Cyrl-RS"/>
        </w:rPr>
        <w:t>Na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osnovu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člana</w:t>
      </w:r>
      <w:r w:rsidRPr="00FD2F9F">
        <w:rPr>
          <w:sz w:val="26"/>
          <w:szCs w:val="26"/>
          <w:lang w:val="sr-Cyrl-RS"/>
        </w:rPr>
        <w:t xml:space="preserve"> 156. </w:t>
      </w:r>
      <w:r w:rsidR="00E334DD">
        <w:rPr>
          <w:sz w:val="26"/>
          <w:szCs w:val="26"/>
          <w:lang w:val="sr-Cyrl-RS"/>
        </w:rPr>
        <w:t>stav</w:t>
      </w:r>
      <w:r w:rsidRPr="00FD2F9F">
        <w:rPr>
          <w:sz w:val="26"/>
          <w:szCs w:val="26"/>
          <w:lang w:val="sr-Cyrl-RS"/>
        </w:rPr>
        <w:t xml:space="preserve"> 3. </w:t>
      </w:r>
      <w:r w:rsidR="00E334DD">
        <w:rPr>
          <w:sz w:val="26"/>
          <w:szCs w:val="26"/>
          <w:lang w:val="sr-Cyrl-RS"/>
        </w:rPr>
        <w:t>Poslovnika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Narodne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skupštine</w:t>
      </w:r>
      <w:r w:rsidRPr="00FD2F9F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Odbor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za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kulturu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informisanje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podnosi</w:t>
      </w: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</w:rPr>
      </w:pPr>
    </w:p>
    <w:p w:rsidR="00174F38" w:rsidRPr="00FD2F9F" w:rsidRDefault="00E334DD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174F38" w:rsidRPr="00FD2F9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174F38" w:rsidRPr="00FD2F9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174F38" w:rsidRPr="00FD2F9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174F38" w:rsidRPr="00FD2F9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174F38" w:rsidRPr="00FD2F9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174F38" w:rsidRPr="00FD2F9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174F38" w:rsidRPr="00FD2F9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174F38" w:rsidRPr="00FD2F9F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</w:r>
      <w:r w:rsidR="00E334DD">
        <w:rPr>
          <w:sz w:val="26"/>
          <w:szCs w:val="26"/>
          <w:lang w:val="sr-Cyrl-RS"/>
        </w:rPr>
        <w:t>Odbor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je</w:t>
      </w:r>
      <w:r w:rsidRPr="00FD2F9F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u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skladu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članom</w:t>
      </w:r>
      <w:r w:rsidRPr="00FD2F9F">
        <w:rPr>
          <w:sz w:val="26"/>
          <w:szCs w:val="26"/>
          <w:lang w:val="sr-Cyrl-RS"/>
        </w:rPr>
        <w:t xml:space="preserve"> 155. </w:t>
      </w:r>
      <w:r w:rsidR="00E334DD">
        <w:rPr>
          <w:sz w:val="26"/>
          <w:szCs w:val="26"/>
          <w:lang w:val="sr-Cyrl-RS"/>
        </w:rPr>
        <w:t>stav</w:t>
      </w:r>
      <w:r w:rsidRPr="00FD2F9F">
        <w:rPr>
          <w:sz w:val="26"/>
          <w:szCs w:val="26"/>
          <w:lang w:val="sr-Cyrl-RS"/>
        </w:rPr>
        <w:t xml:space="preserve"> 2. </w:t>
      </w:r>
      <w:r w:rsidR="00E334DD">
        <w:rPr>
          <w:sz w:val="26"/>
          <w:szCs w:val="26"/>
          <w:lang w:val="sr-Cyrl-RS"/>
        </w:rPr>
        <w:t>Poslovnika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Narodne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skupštine</w:t>
      </w:r>
      <w:r w:rsidRPr="00FD2F9F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odlučio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da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predloži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Narodnoj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skupštini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da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prihvati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Predlog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odluke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proglašenju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stare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retke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bibliotečke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građe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za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kulturno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dobro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izuzetnog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značaja</w:t>
      </w:r>
      <w:r w:rsidR="00FD2F9F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koji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je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podnela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Vlada</w:t>
      </w:r>
      <w:r w:rsidRPr="00FD2F9F">
        <w:rPr>
          <w:sz w:val="26"/>
          <w:szCs w:val="26"/>
          <w:lang w:val="sr-Cyrl-RS"/>
        </w:rPr>
        <w:t>.</w:t>
      </w: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</w:r>
      <w:r w:rsidR="00E334DD">
        <w:rPr>
          <w:sz w:val="26"/>
          <w:szCs w:val="26"/>
          <w:lang w:val="sr-Cyrl-RS"/>
        </w:rPr>
        <w:t>Za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izvestioca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Odbora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sednici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Narodne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skupštine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određena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je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Sandra</w:t>
      </w:r>
      <w:r w:rsid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Božić</w:t>
      </w:r>
      <w:r w:rsidRPr="00FD2F9F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predsednik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Odbora</w:t>
      </w:r>
      <w:r w:rsidRPr="00FD2F9F">
        <w:rPr>
          <w:sz w:val="26"/>
          <w:szCs w:val="26"/>
          <w:lang w:val="sr-Cyrl-RS"/>
        </w:rPr>
        <w:t>.</w:t>
      </w:r>
    </w:p>
    <w:p w:rsidR="00174F38" w:rsidRPr="00FD2F9F" w:rsidRDefault="00174F38" w:rsidP="00174F38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</w: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="00E334DD">
        <w:rPr>
          <w:sz w:val="26"/>
          <w:szCs w:val="26"/>
          <w:lang w:val="sr-Cyrl-RS"/>
        </w:rPr>
        <w:t>PREDSEDNIK</w:t>
      </w: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="00E334DD">
        <w:rPr>
          <w:sz w:val="26"/>
          <w:szCs w:val="26"/>
          <w:lang w:val="sr-Cyrl-RS"/>
        </w:rPr>
        <w:t>Sandra</w:t>
      </w:r>
      <w:r w:rsidRPr="00FD2F9F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Božić</w:t>
      </w:r>
    </w:p>
    <w:p w:rsidR="00174F38" w:rsidRPr="00FD2F9F" w:rsidRDefault="00174F38" w:rsidP="00174F38">
      <w:pPr>
        <w:tabs>
          <w:tab w:val="left" w:pos="7395"/>
        </w:tabs>
        <w:rPr>
          <w:sz w:val="26"/>
          <w:szCs w:val="26"/>
        </w:rPr>
      </w:pPr>
      <w:r w:rsidRPr="00FD2F9F">
        <w:rPr>
          <w:sz w:val="26"/>
          <w:szCs w:val="26"/>
        </w:rPr>
        <w:tab/>
      </w:r>
    </w:p>
    <w:p w:rsidR="00F86AE2" w:rsidRDefault="00F86AE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86AE2" w:rsidRPr="00866AE6" w:rsidRDefault="00E334DD" w:rsidP="00F86AE2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lastRenderedPageBreak/>
        <w:t>REPUBLIKA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F86AE2" w:rsidRPr="00866AE6" w:rsidRDefault="00E334DD" w:rsidP="00F86AE2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F86AE2" w:rsidRPr="00866AE6" w:rsidRDefault="00E334DD" w:rsidP="00F86AE2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F86AE2" w:rsidRPr="00866AE6" w:rsidRDefault="00F86AE2" w:rsidP="00F86AE2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66AE6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E334DD">
        <w:rPr>
          <w:rFonts w:eastAsiaTheme="minorEastAsia"/>
          <w:sz w:val="26"/>
          <w:szCs w:val="26"/>
          <w:lang w:val="sr-Cyrl-CS" w:eastAsia="sr-Cyrl-CS"/>
        </w:rPr>
        <w:t>Broj</w:t>
      </w:r>
      <w:r w:rsidRPr="00866AE6">
        <w:rPr>
          <w:rFonts w:eastAsiaTheme="minorEastAsia"/>
          <w:sz w:val="26"/>
          <w:szCs w:val="26"/>
          <w:lang w:val="sr-Cyrl-CS" w:eastAsia="sr-Cyrl-CS"/>
        </w:rPr>
        <w:t>: 011-411/21</w:t>
      </w:r>
    </w:p>
    <w:p w:rsidR="00F86AE2" w:rsidRPr="00866AE6" w:rsidRDefault="00F86AE2" w:rsidP="00F86AE2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66AE6">
        <w:rPr>
          <w:rFonts w:eastAsiaTheme="minorEastAsia"/>
          <w:sz w:val="26"/>
          <w:szCs w:val="26"/>
          <w:lang w:val="sr-Cyrl-CS" w:eastAsia="sr-Cyrl-CS"/>
        </w:rPr>
        <w:t>2</w:t>
      </w:r>
      <w:r>
        <w:rPr>
          <w:rFonts w:eastAsiaTheme="minorEastAsia"/>
          <w:sz w:val="26"/>
          <w:szCs w:val="26"/>
          <w:lang w:eastAsia="sr-Cyrl-CS"/>
        </w:rPr>
        <w:t>5</w:t>
      </w:r>
      <w:r w:rsidRPr="00866AE6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E334DD">
        <w:rPr>
          <w:rFonts w:eastAsiaTheme="minorEastAsia"/>
          <w:sz w:val="26"/>
          <w:szCs w:val="26"/>
          <w:lang w:val="sr-Cyrl-CS" w:eastAsia="sr-Cyrl-CS"/>
        </w:rPr>
        <w:t>mart</w:t>
      </w:r>
      <w:r w:rsidRPr="00866AE6"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 w:rsidR="00E334DD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F86AE2" w:rsidRPr="00866AE6" w:rsidRDefault="00E334DD" w:rsidP="00F86AE2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F86AE2" w:rsidRPr="00866AE6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F86AE2" w:rsidRPr="00866AE6" w:rsidRDefault="00F86AE2" w:rsidP="00F86AE2">
      <w:pPr>
        <w:spacing w:after="0" w:line="240" w:lineRule="auto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rPr>
          <w:sz w:val="26"/>
          <w:szCs w:val="26"/>
          <w:lang w:val="sr-Cyrl-RS"/>
        </w:rPr>
      </w:pPr>
    </w:p>
    <w:p w:rsidR="00F86AE2" w:rsidRPr="00866AE6" w:rsidRDefault="00E334DD" w:rsidP="00F86AE2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F86AE2" w:rsidRPr="00866AE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F86AE2" w:rsidRPr="00866AE6" w:rsidRDefault="00F86AE2" w:rsidP="00F86AE2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</w:r>
      <w:r w:rsidR="00E334DD">
        <w:rPr>
          <w:sz w:val="26"/>
          <w:szCs w:val="26"/>
          <w:lang w:val="sr-Cyrl-RS"/>
        </w:rPr>
        <w:t>Odbor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za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kulturu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informisanje</w:t>
      </w:r>
      <w:r w:rsidRPr="00866AE6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na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sednici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održanoj</w:t>
      </w:r>
      <w:r w:rsidRPr="00866AE6">
        <w:rPr>
          <w:sz w:val="26"/>
          <w:szCs w:val="26"/>
          <w:lang w:val="sr-Cyrl-RS"/>
        </w:rPr>
        <w:t xml:space="preserve"> 2</w:t>
      </w:r>
      <w:r>
        <w:rPr>
          <w:sz w:val="26"/>
          <w:szCs w:val="26"/>
        </w:rPr>
        <w:t>5</w:t>
      </w:r>
      <w:r w:rsidRPr="00866AE6">
        <w:rPr>
          <w:sz w:val="26"/>
          <w:szCs w:val="26"/>
          <w:lang w:val="sr-Cyrl-RS"/>
        </w:rPr>
        <w:t xml:space="preserve">. </w:t>
      </w:r>
      <w:r w:rsidR="00E334DD">
        <w:rPr>
          <w:sz w:val="26"/>
          <w:szCs w:val="26"/>
          <w:lang w:val="sr-Cyrl-RS"/>
        </w:rPr>
        <w:t>marta</w:t>
      </w:r>
      <w:r w:rsidRPr="00866AE6">
        <w:rPr>
          <w:sz w:val="26"/>
          <w:szCs w:val="26"/>
          <w:lang w:val="sr-Cyrl-RS"/>
        </w:rPr>
        <w:t xml:space="preserve"> 2021. </w:t>
      </w:r>
      <w:r w:rsidR="00E334DD">
        <w:rPr>
          <w:sz w:val="26"/>
          <w:szCs w:val="26"/>
          <w:lang w:val="sr-Cyrl-RS"/>
        </w:rPr>
        <w:t>godine</w:t>
      </w:r>
      <w:r w:rsidRPr="00866AE6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razmotrio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je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PREDLOG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ZAKONA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MUZEJSKOJ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DELATNOSTI</w:t>
      </w:r>
      <w:r w:rsidRPr="00866AE6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koji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je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podnela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Vlada</w:t>
      </w:r>
      <w:r w:rsidRPr="00866AE6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u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načelu</w:t>
      </w:r>
      <w:r w:rsidRPr="00866AE6">
        <w:rPr>
          <w:sz w:val="26"/>
          <w:szCs w:val="26"/>
          <w:lang w:val="sr-Cyrl-RS"/>
        </w:rPr>
        <w:t>.</w:t>
      </w: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</w:r>
      <w:r w:rsidR="00E334DD">
        <w:rPr>
          <w:sz w:val="26"/>
          <w:szCs w:val="26"/>
          <w:lang w:val="sr-Cyrl-RS"/>
        </w:rPr>
        <w:t>Na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osnovu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člana</w:t>
      </w:r>
      <w:r w:rsidRPr="00866AE6">
        <w:rPr>
          <w:sz w:val="26"/>
          <w:szCs w:val="26"/>
          <w:lang w:val="sr-Cyrl-RS"/>
        </w:rPr>
        <w:t xml:space="preserve"> 156. </w:t>
      </w:r>
      <w:r w:rsidR="00E334DD">
        <w:rPr>
          <w:sz w:val="26"/>
          <w:szCs w:val="26"/>
          <w:lang w:val="sr-Cyrl-RS"/>
        </w:rPr>
        <w:t>stav</w:t>
      </w:r>
      <w:r w:rsidRPr="00866AE6">
        <w:rPr>
          <w:sz w:val="26"/>
          <w:szCs w:val="26"/>
          <w:lang w:val="sr-Cyrl-RS"/>
        </w:rPr>
        <w:t xml:space="preserve"> 3. </w:t>
      </w:r>
      <w:r w:rsidR="00E334DD">
        <w:rPr>
          <w:sz w:val="26"/>
          <w:szCs w:val="26"/>
          <w:lang w:val="sr-Cyrl-RS"/>
        </w:rPr>
        <w:t>Poslovnika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Narodne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skupštine</w:t>
      </w:r>
      <w:r w:rsidRPr="00866AE6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Odbor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za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kulturu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informisanje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podnosi</w:t>
      </w: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</w:rPr>
      </w:pPr>
    </w:p>
    <w:p w:rsidR="00F86AE2" w:rsidRPr="00866AE6" w:rsidRDefault="00E334DD" w:rsidP="00F86AE2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F86AE2" w:rsidRPr="00866AE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F86AE2" w:rsidRPr="00866AE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F86AE2" w:rsidRPr="00866AE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F86AE2" w:rsidRPr="00866AE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F86AE2" w:rsidRPr="00866AE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F86AE2" w:rsidRPr="00866AE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F86AE2" w:rsidRPr="00866AE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F86AE2" w:rsidRPr="00866AE6" w:rsidRDefault="00F86AE2" w:rsidP="00F86AE2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</w:r>
      <w:r w:rsidR="00E334DD">
        <w:rPr>
          <w:sz w:val="26"/>
          <w:szCs w:val="26"/>
          <w:lang w:val="sr-Cyrl-RS"/>
        </w:rPr>
        <w:t>Odbor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je</w:t>
      </w:r>
      <w:r w:rsidRPr="00866AE6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u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skladu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članom</w:t>
      </w:r>
      <w:r w:rsidRPr="00866AE6">
        <w:rPr>
          <w:sz w:val="26"/>
          <w:szCs w:val="26"/>
          <w:lang w:val="sr-Cyrl-RS"/>
        </w:rPr>
        <w:t xml:space="preserve"> 155. </w:t>
      </w:r>
      <w:r w:rsidR="00E334DD">
        <w:rPr>
          <w:sz w:val="26"/>
          <w:szCs w:val="26"/>
          <w:lang w:val="sr-Cyrl-RS"/>
        </w:rPr>
        <w:t>stav</w:t>
      </w:r>
      <w:r w:rsidRPr="00866AE6">
        <w:rPr>
          <w:sz w:val="26"/>
          <w:szCs w:val="26"/>
          <w:lang w:val="sr-Cyrl-RS"/>
        </w:rPr>
        <w:t xml:space="preserve"> 2. </w:t>
      </w:r>
      <w:r w:rsidR="00E334DD">
        <w:rPr>
          <w:sz w:val="26"/>
          <w:szCs w:val="26"/>
          <w:lang w:val="sr-Cyrl-RS"/>
        </w:rPr>
        <w:t>Poslovnika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Narodne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skupštine</w:t>
      </w:r>
      <w:r w:rsidRPr="00866AE6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odlučio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da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predloži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Narodnoj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skupštini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da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prihvati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Predlog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zakona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muzejskoj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delatnosti</w:t>
      </w:r>
      <w:r w:rsidRPr="00866AE6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koji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je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podnela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Vlada</w:t>
      </w:r>
      <w:r w:rsidRPr="00866AE6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u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načelu</w:t>
      </w:r>
      <w:r w:rsidRPr="00866AE6">
        <w:rPr>
          <w:sz w:val="26"/>
          <w:szCs w:val="26"/>
          <w:lang w:val="sr-Cyrl-RS"/>
        </w:rPr>
        <w:t>.</w:t>
      </w: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</w:r>
      <w:r w:rsidR="00E334DD">
        <w:rPr>
          <w:sz w:val="26"/>
          <w:szCs w:val="26"/>
          <w:lang w:val="sr-Cyrl-RS"/>
        </w:rPr>
        <w:t>Za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izvestioca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Odbora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sednici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Narodne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skupštine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određena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je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Sandra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Božić</w:t>
      </w:r>
      <w:r w:rsidRPr="00866AE6">
        <w:rPr>
          <w:sz w:val="26"/>
          <w:szCs w:val="26"/>
          <w:lang w:val="sr-Cyrl-RS"/>
        </w:rPr>
        <w:t xml:space="preserve">, </w:t>
      </w:r>
      <w:r w:rsidR="00E334DD">
        <w:rPr>
          <w:sz w:val="26"/>
          <w:szCs w:val="26"/>
          <w:lang w:val="sr-Cyrl-RS"/>
        </w:rPr>
        <w:t>predsednik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Odbora</w:t>
      </w:r>
      <w:r w:rsidRPr="00866AE6">
        <w:rPr>
          <w:sz w:val="26"/>
          <w:szCs w:val="26"/>
          <w:lang w:val="sr-Cyrl-RS"/>
        </w:rPr>
        <w:t>.</w:t>
      </w:r>
    </w:p>
    <w:p w:rsidR="00F86AE2" w:rsidRPr="00866AE6" w:rsidRDefault="00F86AE2" w:rsidP="00F86AE2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</w: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="00E334DD">
        <w:rPr>
          <w:sz w:val="26"/>
          <w:szCs w:val="26"/>
          <w:lang w:val="sr-Cyrl-RS"/>
        </w:rPr>
        <w:t>PREDSEDNIK</w:t>
      </w: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  <w:t xml:space="preserve"> </w:t>
      </w:r>
      <w:r w:rsidR="00E334DD">
        <w:rPr>
          <w:sz w:val="26"/>
          <w:szCs w:val="26"/>
          <w:lang w:val="sr-Cyrl-RS"/>
        </w:rPr>
        <w:t>Sandra</w:t>
      </w:r>
      <w:r w:rsidRPr="00866AE6">
        <w:rPr>
          <w:sz w:val="26"/>
          <w:szCs w:val="26"/>
          <w:lang w:val="sr-Cyrl-RS"/>
        </w:rPr>
        <w:t xml:space="preserve"> </w:t>
      </w:r>
      <w:r w:rsidR="00E334DD">
        <w:rPr>
          <w:sz w:val="26"/>
          <w:szCs w:val="26"/>
          <w:lang w:val="sr-Cyrl-RS"/>
        </w:rPr>
        <w:t>Božić</w:t>
      </w:r>
    </w:p>
    <w:p w:rsidR="00F86AE2" w:rsidRPr="00866AE6" w:rsidRDefault="00F86AE2" w:rsidP="00F86AE2">
      <w:pPr>
        <w:tabs>
          <w:tab w:val="left" w:pos="7395"/>
        </w:tabs>
        <w:rPr>
          <w:sz w:val="26"/>
          <w:szCs w:val="26"/>
        </w:rPr>
      </w:pPr>
      <w:r w:rsidRPr="00866AE6">
        <w:rPr>
          <w:sz w:val="26"/>
          <w:szCs w:val="26"/>
        </w:rPr>
        <w:tab/>
      </w:r>
    </w:p>
    <w:p w:rsidR="00F86AE2" w:rsidRPr="00866AE6" w:rsidRDefault="00F86AE2" w:rsidP="00F86AE2">
      <w:pPr>
        <w:rPr>
          <w:sz w:val="26"/>
          <w:szCs w:val="26"/>
        </w:rPr>
      </w:pPr>
    </w:p>
    <w:p w:rsidR="00F86AE2" w:rsidRPr="00866AE6" w:rsidRDefault="00F86AE2" w:rsidP="00F86AE2"/>
    <w:p w:rsidR="004F037E" w:rsidRPr="00FD2F9F" w:rsidRDefault="004F037E">
      <w:pPr>
        <w:rPr>
          <w:sz w:val="26"/>
          <w:szCs w:val="26"/>
        </w:rPr>
      </w:pPr>
    </w:p>
    <w:sectPr w:rsidR="004F037E" w:rsidRPr="00FD2F9F" w:rsidSect="002E3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14" w:rsidRDefault="00E31C14" w:rsidP="00E334DD">
      <w:pPr>
        <w:spacing w:after="0" w:line="240" w:lineRule="auto"/>
      </w:pPr>
      <w:r>
        <w:separator/>
      </w:r>
    </w:p>
  </w:endnote>
  <w:endnote w:type="continuationSeparator" w:id="0">
    <w:p w:rsidR="00E31C14" w:rsidRDefault="00E31C14" w:rsidP="00E3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D" w:rsidRDefault="00E33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D" w:rsidRDefault="00E334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D" w:rsidRDefault="00E33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14" w:rsidRDefault="00E31C14" w:rsidP="00E334DD">
      <w:pPr>
        <w:spacing w:after="0" w:line="240" w:lineRule="auto"/>
      </w:pPr>
      <w:r>
        <w:separator/>
      </w:r>
    </w:p>
  </w:footnote>
  <w:footnote w:type="continuationSeparator" w:id="0">
    <w:p w:rsidR="00E31C14" w:rsidRDefault="00E31C14" w:rsidP="00E3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D" w:rsidRDefault="00E33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D" w:rsidRDefault="00E334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D" w:rsidRDefault="00E33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38"/>
    <w:rsid w:val="000360DB"/>
    <w:rsid w:val="00174F38"/>
    <w:rsid w:val="002670F9"/>
    <w:rsid w:val="00374E15"/>
    <w:rsid w:val="00436AA1"/>
    <w:rsid w:val="004F037E"/>
    <w:rsid w:val="005C7E5F"/>
    <w:rsid w:val="008F3F33"/>
    <w:rsid w:val="00E23903"/>
    <w:rsid w:val="00E31C14"/>
    <w:rsid w:val="00E334DD"/>
    <w:rsid w:val="00E3706A"/>
    <w:rsid w:val="00F86AE2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3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D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D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3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D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cp:lastPrinted>2020-12-14T09:23:00Z</cp:lastPrinted>
  <dcterms:created xsi:type="dcterms:W3CDTF">2021-06-15T06:16:00Z</dcterms:created>
  <dcterms:modified xsi:type="dcterms:W3CDTF">2021-06-15T06:16:00Z</dcterms:modified>
</cp:coreProperties>
</file>